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38" w:tblpY="42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侯晨光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沈一容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郑金珠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楊淵任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7"/>
                <w:lang w:val="en-US" w:eastAsia="zh-CN" w:bidi="ar"/>
              </w:rPr>
              <w:t>民族管弦乐表演</w:t>
            </w:r>
            <w:r>
              <w:rPr>
                <w:rStyle w:val="8"/>
                <w:lang w:val="en-US" w:eastAsia="zh-CN" w:bidi="ar"/>
              </w:rPr>
              <w:t>(</w:t>
            </w:r>
            <w:r>
              <w:rPr>
                <w:rStyle w:val="7"/>
                <w:lang w:val="en-US" w:eastAsia="zh-CN" w:bidi="ar"/>
              </w:rPr>
              <w:t>笙</w:t>
            </w:r>
            <w:r>
              <w:rPr>
                <w:rStyle w:val="8"/>
                <w:lang w:val="en-US" w:eastAsia="zh-CN" w:bidi="ar"/>
              </w:rPr>
              <w:t>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詹慧敏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(笛子)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詹永明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刘兆晨硕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(唢呐)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(唢呐)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关于2019级民族管弦乐表演专业研究生参加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开题报告会的通知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</w:rPr>
        <w:t>开题时间：开题时间：</w:t>
      </w:r>
      <w:r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  <w:t>202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>1.05.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24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eastAsia="zh-CN"/>
        </w:rPr>
        <w:t>上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</w:rPr>
        <w:t>午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val="en-US" w:eastAsia="zh-CN"/>
        </w:rPr>
        <w:t xml:space="preserve">8:30  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 xml:space="preserve"> 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</w:rPr>
        <w:t xml:space="preserve"> 地点：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eastAsia="zh-CN"/>
        </w:rPr>
        <w:t>中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605</w:t>
      </w:r>
      <w:r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  <w:t>教室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</w:rPr>
        <w:t>开题时间：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2</w:t>
      </w:r>
      <w:r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  <w:t>02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>1.05.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25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eastAsia="zh-CN"/>
        </w:rPr>
        <w:t>上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</w:rPr>
        <w:t>午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val="en-US" w:eastAsia="zh-CN"/>
        </w:rPr>
        <w:t xml:space="preserve">8:30  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 xml:space="preserve"> 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</w:rPr>
        <w:t xml:space="preserve"> 地点：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中219</w:t>
      </w:r>
      <w:r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  <w:t>教室</w:t>
      </w:r>
    </w:p>
    <w:tbl>
      <w:tblPr>
        <w:tblStyle w:val="4"/>
        <w:tblpPr w:leftFromText="180" w:rightFromText="180" w:vertAnchor="text" w:horzAnchor="page" w:tblpX="1771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(扬琴)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孟超凡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俞辰瑶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汪燕弘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(琵琶)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(琵琶)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(中阮)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翟忻来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(古琴)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戴晓莲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李宜蒨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董欣怡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林杏容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(琵琶)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杜雪妍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苏园园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龚尔曼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(古筝)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戎泽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(中阮)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吴强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</w:rPr>
        <w:t>开题时间：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2</w:t>
      </w:r>
      <w:r>
        <w:rPr>
          <w:rStyle w:val="6"/>
          <w:rFonts w:ascii="Arial" w:hAnsi="Arial" w:eastAsia="宋体" w:cs="Arial"/>
          <w:b/>
          <w:bCs w:val="0"/>
          <w:kern w:val="0"/>
          <w:sz w:val="24"/>
          <w:szCs w:val="24"/>
        </w:rPr>
        <w:t>02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>1.05.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24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</w:rPr>
        <w:t>下午</w:t>
      </w:r>
      <w:r>
        <w:rPr>
          <w:rStyle w:val="6"/>
          <w:rFonts w:hint="eastAsia" w:ascii="宋体" w:hAnsi="宋体" w:eastAsia="宋体" w:cs="Arial"/>
          <w:b/>
          <w:bCs w:val="0"/>
          <w:kern w:val="0"/>
          <w:sz w:val="24"/>
          <w:szCs w:val="24"/>
          <w:lang w:val="en-US" w:eastAsia="zh-CN"/>
        </w:rPr>
        <w:t xml:space="preserve"> 1:30 </w:t>
      </w:r>
      <w:r>
        <w:rPr>
          <w:rStyle w:val="6"/>
          <w:rFonts w:hint="default" w:ascii="Arial" w:hAnsi="Arial" w:eastAsia="宋体" w:cs="Arial"/>
          <w:b/>
          <w:bCs w:val="0"/>
          <w:kern w:val="0"/>
          <w:sz w:val="24"/>
          <w:szCs w:val="24"/>
        </w:rPr>
        <w:t xml:space="preserve"> 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</w:rPr>
        <w:t xml:space="preserve"> 地点：</w:t>
      </w:r>
      <w:r>
        <w:rPr>
          <w:rStyle w:val="6"/>
          <w:rFonts w:hint="eastAsia" w:ascii="Arial" w:hAnsi="Arial" w:eastAsia="宋体" w:cs="Arial"/>
          <w:b/>
          <w:bCs w:val="0"/>
          <w:kern w:val="0"/>
          <w:sz w:val="24"/>
          <w:szCs w:val="24"/>
          <w:lang w:val="en-US" w:eastAsia="zh-CN"/>
        </w:rPr>
        <w:t>中417</w:t>
      </w:r>
      <w:r>
        <w:rPr>
          <w:rStyle w:val="6"/>
          <w:rFonts w:ascii="Times New Roman" w:hAnsi="Times New Roman" w:eastAsia="宋体" w:cs="Calibri"/>
          <w:b/>
          <w:bCs w:val="0"/>
          <w:kern w:val="0"/>
          <w:sz w:val="24"/>
          <w:szCs w:val="24"/>
        </w:rPr>
        <w:t>教室</w:t>
      </w:r>
    </w:p>
    <w:tbl>
      <w:tblPr>
        <w:tblStyle w:val="4"/>
        <w:tblpPr w:leftFromText="180" w:rightFromText="180" w:vertAnchor="text" w:horzAnchor="page" w:tblpX="1963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李蔚鑫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梅梓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王其然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徐子豪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韩婷婷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民族管弦乐表演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(二胡)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汝艺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ind w:firstLine="540" w:firstLineChars="200"/>
      </w:pPr>
      <w:bookmarkStart w:id="0" w:name="_GoBack"/>
      <w:r>
        <w:rPr>
          <w:rFonts w:hint="eastAsia" w:ascii="宋体" w:hAnsi="宋体" w:eastAsia="宋体" w:cs="宋体"/>
          <w:kern w:val="0"/>
          <w:sz w:val="27"/>
          <w:szCs w:val="27"/>
        </w:rPr>
        <w:t>请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以上各位同学</w:t>
      </w:r>
      <w:r>
        <w:rPr>
          <w:rFonts w:hint="eastAsia" w:ascii="宋体" w:hAnsi="宋体" w:eastAsia="宋体" w:cs="宋体"/>
          <w:kern w:val="0"/>
          <w:sz w:val="27"/>
          <w:szCs w:val="27"/>
        </w:rPr>
        <w:t>于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</w:rPr>
        <w:t>5月1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u w:val="single"/>
        </w:rPr>
        <w:t>日下午4：00前</w:t>
      </w:r>
      <w:r>
        <w:rPr>
          <w:rFonts w:hint="eastAsia" w:ascii="宋体" w:hAnsi="宋体" w:eastAsia="宋体" w:cs="宋体"/>
          <w:kern w:val="0"/>
          <w:sz w:val="27"/>
          <w:szCs w:val="27"/>
        </w:rPr>
        <w:t>将开题报告提纲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eastAsia="zh-CN"/>
        </w:rPr>
        <w:t>弹拨组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一式9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份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eastAsia="zh-CN"/>
        </w:rPr>
        <w:t>；吹管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eastAsia="zh-CN"/>
        </w:rPr>
        <w:t>组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一式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份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eastAsia="zh-CN"/>
        </w:rPr>
        <w:t>；拉弦组组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一式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份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eastAsia="zh-CN"/>
        </w:rPr>
        <w:t>；</w:t>
      </w:r>
      <w:r>
        <w:rPr>
          <w:rFonts w:hint="eastAsia" w:ascii="宋体" w:hAnsi="宋体" w:eastAsia="宋体" w:cs="宋体"/>
          <w:kern w:val="0"/>
          <w:sz w:val="27"/>
          <w:szCs w:val="27"/>
        </w:rPr>
        <w:t>交至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研究生部培养办</w:t>
      </w:r>
      <w:r>
        <w:rPr>
          <w:rFonts w:hint="eastAsia" w:ascii="宋体" w:hAnsi="宋体" w:eastAsia="宋体" w:cs="宋体"/>
          <w:kern w:val="0"/>
          <w:sz w:val="27"/>
          <w:szCs w:val="27"/>
        </w:rPr>
        <w:t>处。并按顺序参加现场开题报告会的宣讲。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7"/>
          <w:szCs w:val="27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《研究生开题报告提纲》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"/>
        </w:rPr>
        <w:t>在</w:t>
      </w: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研究生部官网—“研究生培养”—“表格下载”中下载。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31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                           研究生部培养办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Style w:val="6"/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                            2021.05.06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32CD"/>
    <w:rsid w:val="022306C8"/>
    <w:rsid w:val="02973AFE"/>
    <w:rsid w:val="04B31B7C"/>
    <w:rsid w:val="07C46AA1"/>
    <w:rsid w:val="0CEC1676"/>
    <w:rsid w:val="0F0C32CD"/>
    <w:rsid w:val="11680304"/>
    <w:rsid w:val="12D00D4A"/>
    <w:rsid w:val="16953687"/>
    <w:rsid w:val="1B8A39FF"/>
    <w:rsid w:val="25342A06"/>
    <w:rsid w:val="306B17F2"/>
    <w:rsid w:val="32116AA0"/>
    <w:rsid w:val="384F275F"/>
    <w:rsid w:val="387268E9"/>
    <w:rsid w:val="3AC357BA"/>
    <w:rsid w:val="3EA21581"/>
    <w:rsid w:val="42717A33"/>
    <w:rsid w:val="4ACB0E5A"/>
    <w:rsid w:val="53831318"/>
    <w:rsid w:val="5AB34AA0"/>
    <w:rsid w:val="5E4C2DEE"/>
    <w:rsid w:val="5F0B0074"/>
    <w:rsid w:val="649548A4"/>
    <w:rsid w:val="6AEE1E29"/>
    <w:rsid w:val="6D0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2021-04-26T08:56:00Z</dcterms:created>
  <dc:creator>嘉优</dc:creator>
  <cp:lastModifiedBy>嘉优</cp:lastModifiedBy>
  <dcterms:modified xsi:type="dcterms:W3CDTF">2021-05-06T07:27:02Z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B8F82DBDC853470DA47974320A22B5CD</vt:lpwstr>
  </property>
</Properties>
</file>