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framePr w:hRule="auto" w:wrap="auto" w:vAnchor="margin" w:hAnchor="text" w:yAlign="inline"/>
        <w:widowControl/>
        <w:jc w:val="center"/>
        <w:rPr>
          <w:sz w:val="36"/>
          <w:szCs w:val="36"/>
          <w:rtl w:val="0"/>
          <w:lang w:val="zh-TW" w:eastAsia="zh-TW"/>
        </w:rPr>
      </w:pPr>
      <w:r>
        <w:rPr>
          <w:sz w:val="36"/>
          <w:szCs w:val="36"/>
          <w:rtl w:val="0"/>
          <w:lang w:val="zh-TW" w:eastAsia="zh-TW"/>
        </w:rPr>
        <w:t>关于音乐学专业博士研究生中期考核、硕士研究生开题报告会的通知</w:t>
      </w:r>
    </w:p>
    <w:p>
      <w:pPr>
        <w:framePr w:hRule="auto" w:wrap="auto" w:vAnchor="margin" w:hAnchor="text" w:yAlign="inline"/>
        <w:rPr>
          <w:sz w:val="36"/>
          <w:szCs w:val="36"/>
          <w:rtl w:val="0"/>
          <w:lang w:val="zh-TW" w:eastAsia="zh-TW"/>
        </w:rPr>
      </w:pPr>
    </w:p>
    <w:p>
      <w:pPr>
        <w:framePr w:hRule="auto" w:wrap="auto" w:vAnchor="margin" w:hAnchor="text" w:yAlign="inline"/>
        <w:rPr>
          <w:sz w:val="36"/>
          <w:szCs w:val="36"/>
          <w:rtl w:val="0"/>
          <w:lang w:val="zh-TW" w:eastAsia="zh-TW"/>
        </w:rPr>
      </w:pPr>
    </w:p>
    <w:p>
      <w:pPr>
        <w:pStyle w:val="3"/>
        <w:framePr w:hRule="auto" w:wrap="auto" w:vAnchor="margin" w:hAnchor="text" w:yAlign="inline"/>
        <w:widowControl/>
        <w:rPr>
          <w:lang w:val="zh-TW" w:eastAsia="zh-TW"/>
        </w:rPr>
      </w:pPr>
      <w:r>
        <w:rPr>
          <w:rFonts w:hint="eastAsia" w:eastAsia="Arial Unicode MS"/>
          <w:rtl w:val="0"/>
          <w:lang w:val="zh-TW" w:eastAsia="zh-TW"/>
        </w:rPr>
        <w:t>本学期中期考核的音乐学专业博士研究生：</w:t>
      </w:r>
    </w:p>
    <w:p>
      <w:pPr>
        <w:framePr w:hRule="auto" w:wrap="auto" w:vAnchor="margin" w:hAnchor="text" w:yAlign="inline"/>
        <w:widowControl/>
        <w:jc w:val="left"/>
        <w:rPr>
          <w:sz w:val="24"/>
          <w:szCs w:val="24"/>
        </w:rPr>
      </w:pPr>
      <w:r>
        <w:rPr>
          <w:rFonts w:hint="default" w:ascii="宋体" w:hAnsi="宋体"/>
          <w:outline w:val="0"/>
          <w:color w:val="000000"/>
          <w:kern w:val="0"/>
          <w:sz w:val="24"/>
          <w:szCs w:val="24"/>
          <w:u w:color="000000"/>
          <w:rtl w:val="0"/>
          <w:lang w:val="en-US"/>
        </w:rPr>
        <w:t xml:space="preserve">   </w:t>
      </w:r>
      <w:r>
        <w:rPr>
          <w:rFonts w:hint="eastAsia" w:eastAsia="Arial Unicode MS"/>
          <w:outline w:val="0"/>
          <w:color w:val="000000"/>
          <w:kern w:val="0"/>
          <w:sz w:val="24"/>
          <w:szCs w:val="24"/>
          <w:u w:color="000000"/>
          <w:rtl w:val="0"/>
          <w:lang w:val="zh-TW" w:eastAsia="zh-TW"/>
        </w:rPr>
        <w:t>本学期末将对符合以下条件的博士研究生进行中期考核：</w:t>
      </w:r>
    </w:p>
    <w:p>
      <w:pPr>
        <w:framePr w:hRule="auto" w:wrap="auto" w:vAnchor="margin" w:hAnchor="text" w:yAlign="inline"/>
        <w:widowControl/>
        <w:spacing w:line="192" w:lineRule="atLeast"/>
        <w:jc w:val="left"/>
        <w:rPr>
          <w:sz w:val="24"/>
          <w:szCs w:val="24"/>
        </w:rPr>
      </w:pPr>
      <w:r>
        <w:rPr>
          <w:rFonts w:hint="eastAsia" w:eastAsia="Arial Unicode MS"/>
          <w:outline w:val="0"/>
          <w:color w:val="000000"/>
          <w:kern w:val="0"/>
          <w:sz w:val="24"/>
          <w:szCs w:val="24"/>
          <w:u w:color="000000"/>
          <w:rtl w:val="0"/>
          <w:lang w:val="zh-TW" w:eastAsia="zh-TW"/>
        </w:rPr>
        <w:t>（</w:t>
      </w:r>
      <w:r>
        <w:rPr>
          <w:rFonts w:ascii="宋体" w:hAnsi="宋体"/>
          <w:outline w:val="0"/>
          <w:color w:val="000000"/>
          <w:kern w:val="0"/>
          <w:sz w:val="24"/>
          <w:szCs w:val="24"/>
          <w:u w:color="000000"/>
          <w:rtl w:val="0"/>
          <w:lang w:val="en-US"/>
        </w:rPr>
        <w:t>1</w:t>
      </w:r>
      <w:r>
        <w:rPr>
          <w:rFonts w:hint="eastAsia" w:eastAsia="Arial Unicode MS"/>
          <w:outline w:val="0"/>
          <w:color w:val="000000"/>
          <w:kern w:val="0"/>
          <w:sz w:val="24"/>
          <w:szCs w:val="24"/>
          <w:u w:color="000000"/>
          <w:rtl w:val="0"/>
          <w:lang w:val="zh-TW" w:eastAsia="zh-TW"/>
        </w:rPr>
        <w:t>）各学科专业各方向博士研究生须修毕本专业培养计划中所规定学分的</w:t>
      </w:r>
      <w:r>
        <w:rPr>
          <w:rFonts w:ascii="宋体" w:hAnsi="宋体"/>
          <w:outline w:val="0"/>
          <w:color w:val="000000"/>
          <w:kern w:val="0"/>
          <w:sz w:val="24"/>
          <w:szCs w:val="24"/>
          <w:u w:color="000000"/>
          <w:rtl w:val="0"/>
          <w:lang w:val="en-US"/>
        </w:rPr>
        <w:t>90%</w:t>
      </w:r>
      <w:r>
        <w:rPr>
          <w:rFonts w:hint="eastAsia" w:eastAsia="Arial Unicode MS"/>
          <w:outline w:val="0"/>
          <w:color w:val="000000"/>
          <w:kern w:val="0"/>
          <w:sz w:val="24"/>
          <w:szCs w:val="24"/>
          <w:u w:color="000000"/>
          <w:rtl w:val="0"/>
          <w:lang w:val="zh-TW" w:eastAsia="zh-TW"/>
        </w:rPr>
        <w:t>。</w:t>
      </w:r>
    </w:p>
    <w:p>
      <w:pPr>
        <w:framePr w:hRule="auto" w:wrap="auto" w:vAnchor="margin" w:hAnchor="text" w:yAlign="inline"/>
        <w:widowControl/>
        <w:spacing w:line="192" w:lineRule="atLeast"/>
        <w:jc w:val="left"/>
        <w:rPr>
          <w:sz w:val="24"/>
          <w:szCs w:val="24"/>
        </w:rPr>
      </w:pPr>
      <w:r>
        <w:rPr>
          <w:rFonts w:hint="eastAsia" w:eastAsia="Arial Unicode MS"/>
          <w:outline w:val="0"/>
          <w:color w:val="000000"/>
          <w:kern w:val="0"/>
          <w:sz w:val="24"/>
          <w:szCs w:val="24"/>
          <w:u w:color="000000"/>
          <w:rtl w:val="0"/>
          <w:lang w:val="zh-TW" w:eastAsia="zh-TW"/>
        </w:rPr>
        <w:t>（</w:t>
      </w:r>
      <w:r>
        <w:rPr>
          <w:rFonts w:ascii="宋体" w:hAnsi="宋体"/>
          <w:outline w:val="0"/>
          <w:color w:val="000000"/>
          <w:kern w:val="0"/>
          <w:sz w:val="24"/>
          <w:szCs w:val="24"/>
          <w:u w:color="000000"/>
          <w:rtl w:val="0"/>
          <w:lang w:val="en-US"/>
        </w:rPr>
        <w:t>2</w:t>
      </w:r>
      <w:r>
        <w:rPr>
          <w:rFonts w:hint="eastAsia" w:eastAsia="Arial Unicode MS"/>
          <w:outline w:val="0"/>
          <w:color w:val="000000"/>
          <w:kern w:val="0"/>
          <w:sz w:val="24"/>
          <w:szCs w:val="24"/>
          <w:u w:color="000000"/>
          <w:rtl w:val="0"/>
          <w:lang w:val="zh-TW" w:eastAsia="zh-TW"/>
        </w:rPr>
        <w:t>）各学科专业各方向博士研究生完成至少一场公开学术报告会。具体操作步骤及要求，参见研究生手册《上海音乐学院研究生学术报告会的要求及程序》。</w:t>
      </w:r>
    </w:p>
    <w:p>
      <w:pPr>
        <w:framePr w:hRule="auto" w:wrap="auto" w:vAnchor="margin" w:hAnchor="text" w:yAlign="inline"/>
        <w:widowControl/>
        <w:spacing w:line="192" w:lineRule="atLeast"/>
        <w:jc w:val="left"/>
        <w:rPr>
          <w:sz w:val="24"/>
          <w:szCs w:val="24"/>
        </w:rPr>
      </w:pPr>
      <w:r>
        <w:rPr>
          <w:rFonts w:hint="eastAsia" w:eastAsia="Arial Unicode MS"/>
          <w:outline w:val="0"/>
          <w:color w:val="000000"/>
          <w:kern w:val="0"/>
          <w:sz w:val="24"/>
          <w:szCs w:val="24"/>
          <w:u w:color="000000"/>
          <w:rtl w:val="0"/>
          <w:lang w:val="zh-TW" w:eastAsia="zh-TW"/>
        </w:rPr>
        <w:t>（</w:t>
      </w:r>
      <w:r>
        <w:rPr>
          <w:rFonts w:ascii="宋体" w:hAnsi="宋体"/>
          <w:outline w:val="0"/>
          <w:color w:val="000000"/>
          <w:kern w:val="0"/>
          <w:sz w:val="24"/>
          <w:szCs w:val="24"/>
          <w:u w:color="000000"/>
          <w:rtl w:val="0"/>
          <w:lang w:val="en-US"/>
        </w:rPr>
        <w:t>3</w:t>
      </w:r>
      <w:r>
        <w:rPr>
          <w:rFonts w:hint="eastAsia" w:eastAsia="Arial Unicode MS"/>
          <w:outline w:val="0"/>
          <w:color w:val="000000"/>
          <w:kern w:val="0"/>
          <w:sz w:val="24"/>
          <w:szCs w:val="24"/>
          <w:u w:color="000000"/>
          <w:rtl w:val="0"/>
          <w:lang w:val="zh-TW" w:eastAsia="zh-TW"/>
        </w:rPr>
        <w:t>）音乐学各方向博士研究生，须提交一篇公开发表或由导师确认签字的本研究领域的学术论文，字数不少于</w:t>
      </w:r>
      <w:r>
        <w:rPr>
          <w:rFonts w:ascii="宋体" w:hAnsi="宋体"/>
          <w:outline w:val="0"/>
          <w:color w:val="000000"/>
          <w:kern w:val="0"/>
          <w:sz w:val="24"/>
          <w:szCs w:val="24"/>
          <w:u w:color="000000"/>
          <w:rtl w:val="0"/>
          <w:lang w:val="en-US"/>
        </w:rPr>
        <w:t>8000</w:t>
      </w:r>
      <w:r>
        <w:rPr>
          <w:rFonts w:hint="eastAsia" w:eastAsia="Arial Unicode MS"/>
          <w:outline w:val="0"/>
          <w:color w:val="000000"/>
          <w:kern w:val="0"/>
          <w:sz w:val="24"/>
          <w:szCs w:val="24"/>
          <w:u w:color="000000"/>
          <w:rtl w:val="0"/>
          <w:lang w:val="zh-TW" w:eastAsia="zh-TW"/>
        </w:rPr>
        <w:t>字。</w:t>
      </w:r>
    </w:p>
    <w:p>
      <w:pPr>
        <w:framePr w:hRule="auto" w:wrap="auto" w:vAnchor="margin" w:hAnchor="text" w:yAlign="inline"/>
        <w:widowControl/>
        <w:jc w:val="left"/>
        <w:rPr>
          <w:rFonts w:ascii="宋体" w:hAnsi="宋体" w:eastAsia="宋体" w:cs="宋体"/>
          <w:outline w:val="0"/>
          <w:color w:val="000000"/>
          <w:kern w:val="0"/>
          <w:sz w:val="24"/>
          <w:szCs w:val="24"/>
          <w:u w:color="000000"/>
          <w:lang w:val="zh-TW" w:eastAsia="zh-TW"/>
        </w:rPr>
      </w:pPr>
      <w:r>
        <w:rPr>
          <w:rFonts w:hint="eastAsia" w:eastAsia="Arial Unicode MS"/>
          <w:outline w:val="0"/>
          <w:color w:val="000000"/>
          <w:kern w:val="0"/>
          <w:sz w:val="24"/>
          <w:szCs w:val="24"/>
          <w:u w:color="000000"/>
          <w:rtl w:val="0"/>
          <w:lang w:val="zh-TW" w:eastAsia="zh-TW"/>
        </w:rPr>
        <w:t>请符合中期考核资格的同学准备并提交学习内容如下：</w:t>
      </w: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ascii="宋体" w:hAnsi="宋体"/>
          <w:outline w:val="0"/>
          <w:color w:val="000000"/>
          <w:kern w:val="0"/>
          <w:sz w:val="24"/>
          <w:szCs w:val="24"/>
          <w:u w:color="000000"/>
          <w:rtl w:val="0"/>
          <w:lang w:val="en-US"/>
        </w:rPr>
        <w:t>1.</w:t>
      </w:r>
      <w:r>
        <w:rPr>
          <w:rFonts w:hint="eastAsia" w:eastAsia="Arial Unicode MS"/>
          <w:outline w:val="0"/>
          <w:color w:val="000000"/>
          <w:kern w:val="0"/>
          <w:sz w:val="24"/>
          <w:szCs w:val="24"/>
          <w:u w:color="000000"/>
          <w:rtl w:val="0"/>
          <w:lang w:val="zh-TW" w:eastAsia="zh-TW"/>
        </w:rPr>
        <w:t>《博士研究生中期考核表》：请至研部网站</w:t>
      </w:r>
      <w:r>
        <w:rPr>
          <w:rFonts w:hint="default" w:ascii="宋体" w:hAnsi="宋体"/>
          <w:outline w:val="0"/>
          <w:color w:val="000000"/>
          <w:kern w:val="0"/>
          <w:sz w:val="24"/>
          <w:szCs w:val="24"/>
          <w:u w:color="000000"/>
          <w:rtl w:val="0"/>
          <w:lang w:val="en-US"/>
        </w:rPr>
        <w:t>——</w:t>
      </w:r>
      <w:r>
        <w:rPr>
          <w:rFonts w:hint="eastAsia" w:eastAsia="Arial Unicode MS"/>
          <w:outline w:val="0"/>
          <w:color w:val="000000"/>
          <w:kern w:val="0"/>
          <w:sz w:val="24"/>
          <w:szCs w:val="24"/>
          <w:u w:color="000000"/>
          <w:rtl w:val="0"/>
          <w:lang w:val="zh-TW" w:eastAsia="zh-TW"/>
        </w:rPr>
        <w:t>研究生培养</w:t>
      </w:r>
      <w:r>
        <w:rPr>
          <w:rFonts w:hint="default" w:ascii="宋体" w:hAnsi="宋体"/>
          <w:outline w:val="0"/>
          <w:color w:val="000000"/>
          <w:kern w:val="0"/>
          <w:sz w:val="24"/>
          <w:szCs w:val="24"/>
          <w:u w:color="000000"/>
          <w:rtl w:val="0"/>
          <w:lang w:val="en-US"/>
        </w:rPr>
        <w:t>——</w:t>
      </w:r>
      <w:r>
        <w:rPr>
          <w:rFonts w:hint="eastAsia" w:eastAsia="Arial Unicode MS"/>
          <w:outline w:val="0"/>
          <w:color w:val="000000"/>
          <w:kern w:val="0"/>
          <w:sz w:val="24"/>
          <w:szCs w:val="24"/>
          <w:u w:color="000000"/>
          <w:rtl w:val="0"/>
          <w:lang w:val="zh-TW" w:eastAsia="zh-TW"/>
        </w:rPr>
        <w:t>表格下载处下载，完成前两大项内容的填写。</w:t>
      </w: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ascii="宋体" w:hAnsi="宋体"/>
          <w:outline w:val="0"/>
          <w:color w:val="000000"/>
          <w:kern w:val="0"/>
          <w:sz w:val="24"/>
          <w:szCs w:val="24"/>
          <w:u w:color="000000"/>
          <w:rtl w:val="0"/>
          <w:lang w:val="en-US"/>
        </w:rPr>
        <w:t>2.</w:t>
      </w:r>
      <w:r>
        <w:rPr>
          <w:rFonts w:hint="eastAsia" w:eastAsia="Arial Unicode MS"/>
          <w:outline w:val="0"/>
          <w:color w:val="000000"/>
          <w:kern w:val="0"/>
          <w:sz w:val="24"/>
          <w:szCs w:val="24"/>
          <w:u w:color="000000"/>
          <w:rtl w:val="0"/>
          <w:lang w:val="zh-TW" w:eastAsia="zh-TW"/>
        </w:rPr>
        <w:t>《研究生学术报告冲抵申请表》（参加校外的相关学术报告的研究生填写）或《研究生学术报告申请表》（参见校内的学术型报告的研究生填写）：请至研部网站</w:t>
      </w:r>
      <w:r>
        <w:rPr>
          <w:rFonts w:hint="default" w:ascii="宋体" w:hAnsi="宋体"/>
          <w:outline w:val="0"/>
          <w:color w:val="000000"/>
          <w:kern w:val="0"/>
          <w:sz w:val="24"/>
          <w:szCs w:val="24"/>
          <w:u w:color="000000"/>
          <w:rtl w:val="0"/>
          <w:lang w:val="en-US"/>
        </w:rPr>
        <w:t>——</w:t>
      </w:r>
      <w:r>
        <w:rPr>
          <w:rFonts w:hint="eastAsia" w:eastAsia="Arial Unicode MS"/>
          <w:outline w:val="0"/>
          <w:color w:val="000000"/>
          <w:kern w:val="0"/>
          <w:sz w:val="24"/>
          <w:szCs w:val="24"/>
          <w:u w:color="000000"/>
          <w:rtl w:val="0"/>
          <w:lang w:val="zh-TW" w:eastAsia="zh-TW"/>
        </w:rPr>
        <w:t>研究生培养</w:t>
      </w:r>
      <w:r>
        <w:rPr>
          <w:rFonts w:hint="default" w:ascii="宋体" w:hAnsi="宋体"/>
          <w:outline w:val="0"/>
          <w:color w:val="000000"/>
          <w:kern w:val="0"/>
          <w:sz w:val="24"/>
          <w:szCs w:val="24"/>
          <w:u w:color="000000"/>
          <w:rtl w:val="0"/>
          <w:lang w:val="en-US"/>
        </w:rPr>
        <w:t>——</w:t>
      </w:r>
      <w:r>
        <w:rPr>
          <w:rFonts w:hint="eastAsia" w:eastAsia="Arial Unicode MS"/>
          <w:outline w:val="0"/>
          <w:color w:val="000000"/>
          <w:kern w:val="0"/>
          <w:sz w:val="24"/>
          <w:szCs w:val="24"/>
          <w:u w:color="000000"/>
          <w:rtl w:val="0"/>
          <w:lang w:val="zh-TW" w:eastAsia="zh-TW"/>
        </w:rPr>
        <w:t>表格下载处下载填写，按照表格附件要求准备相关证明材料。</w:t>
      </w: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ascii="宋体" w:hAnsi="宋体"/>
          <w:outline w:val="0"/>
          <w:color w:val="000000"/>
          <w:kern w:val="0"/>
          <w:sz w:val="24"/>
          <w:szCs w:val="24"/>
          <w:u w:color="000000"/>
          <w:rtl w:val="0"/>
          <w:lang w:val="en-US"/>
        </w:rPr>
        <w:t>3.</w:t>
      </w:r>
      <w:r>
        <w:rPr>
          <w:rFonts w:hint="eastAsia" w:eastAsia="Arial Unicode MS"/>
          <w:outline w:val="0"/>
          <w:color w:val="000000"/>
          <w:kern w:val="0"/>
          <w:sz w:val="24"/>
          <w:szCs w:val="24"/>
          <w:u w:color="000000"/>
          <w:rtl w:val="0"/>
          <w:lang w:val="zh-TW" w:eastAsia="zh-TW"/>
        </w:rPr>
        <w:t>学术论文提交，详见步骤如下：</w:t>
      </w: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hint="default" w:ascii="宋体" w:hAnsi="宋体"/>
          <w:outline w:val="0"/>
          <w:color w:val="000000"/>
          <w:kern w:val="0"/>
          <w:sz w:val="24"/>
          <w:szCs w:val="24"/>
          <w:u w:color="000000"/>
          <w:rtl w:val="0"/>
          <w:lang w:val="en-US"/>
        </w:rPr>
        <w:t> </w:t>
      </w:r>
      <w:r>
        <w:rPr>
          <w:rFonts w:ascii="宋体" w:hAnsi="宋体"/>
          <w:outline w:val="0"/>
          <w:color w:val="000000"/>
          <w:kern w:val="0"/>
          <w:sz w:val="24"/>
          <w:szCs w:val="24"/>
          <w:u w:color="000000"/>
          <w:rtl w:val="0"/>
          <w:lang w:val="en-US"/>
        </w:rPr>
        <w:t>a</w:t>
      </w:r>
      <w:r>
        <w:rPr>
          <w:rFonts w:hint="eastAsia" w:eastAsia="Arial Unicode MS"/>
          <w:outline w:val="0"/>
          <w:color w:val="000000"/>
          <w:kern w:val="0"/>
          <w:sz w:val="24"/>
          <w:szCs w:val="24"/>
          <w:u w:color="000000"/>
          <w:rtl w:val="0"/>
          <w:lang w:val="zh-TW" w:eastAsia="zh-TW"/>
        </w:rPr>
        <w:t>．提交公开发表学术论文的博士研究生：</w:t>
      </w: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hint="default" w:ascii="宋体" w:hAnsi="宋体"/>
          <w:outline w:val="0"/>
          <w:color w:val="000000"/>
          <w:kern w:val="0"/>
          <w:sz w:val="24"/>
          <w:szCs w:val="24"/>
          <w:u w:color="000000"/>
          <w:rtl w:val="0"/>
          <w:lang w:val="en-US"/>
        </w:rPr>
        <w:t> </w:t>
      </w:r>
      <w:r>
        <w:rPr>
          <w:rFonts w:hint="eastAsia" w:eastAsia="Arial Unicode MS"/>
          <w:outline w:val="0"/>
          <w:color w:val="000000"/>
          <w:kern w:val="0"/>
          <w:sz w:val="24"/>
          <w:szCs w:val="24"/>
          <w:u w:color="000000"/>
          <w:rtl w:val="0"/>
          <w:lang w:val="zh-TW" w:eastAsia="zh-TW"/>
        </w:rPr>
        <w:t>　　须复印已公开发表的学术论文文献的封面、目录、正文、封底等四项内容，发表文献原件至各学科组秘书处，验证原件后留存复印件备案。或在中期考核申请之前，凭正规编辑部或出版社的有效采稿通知单，作为有效证明，待文献正式发表之后，仍需按照上述手续步骤操作，以备案。</w:t>
      </w: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hint="default" w:ascii="宋体" w:hAnsi="宋体"/>
          <w:outline w:val="0"/>
          <w:color w:val="000000"/>
          <w:kern w:val="0"/>
          <w:sz w:val="24"/>
          <w:szCs w:val="24"/>
          <w:u w:color="000000"/>
          <w:rtl w:val="0"/>
          <w:lang w:val="en-US"/>
        </w:rPr>
        <w:t> </w:t>
      </w:r>
      <w:r>
        <w:rPr>
          <w:rFonts w:ascii="宋体" w:hAnsi="宋体"/>
          <w:outline w:val="0"/>
          <w:color w:val="000000"/>
          <w:kern w:val="0"/>
          <w:sz w:val="24"/>
          <w:szCs w:val="24"/>
          <w:u w:color="000000"/>
          <w:rtl w:val="0"/>
          <w:lang w:val="en-US"/>
        </w:rPr>
        <w:t>b.</w:t>
      </w:r>
      <w:r>
        <w:rPr>
          <w:rFonts w:hint="eastAsia" w:eastAsia="Arial Unicode MS"/>
          <w:outline w:val="0"/>
          <w:color w:val="000000"/>
          <w:kern w:val="0"/>
          <w:sz w:val="24"/>
          <w:szCs w:val="24"/>
          <w:u w:color="000000"/>
          <w:rtl w:val="0"/>
          <w:lang w:val="zh-TW" w:eastAsia="zh-TW"/>
        </w:rPr>
        <w:t>提交由导师签字的学术论文的博士研究生：</w:t>
      </w: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hint="default" w:ascii="宋体" w:hAnsi="宋体"/>
          <w:outline w:val="0"/>
          <w:color w:val="000000"/>
          <w:kern w:val="0"/>
          <w:sz w:val="24"/>
          <w:szCs w:val="24"/>
          <w:u w:color="000000"/>
          <w:rtl w:val="0"/>
          <w:lang w:val="en-US"/>
        </w:rPr>
        <w:t> </w:t>
      </w:r>
      <w:r>
        <w:rPr>
          <w:rFonts w:hint="eastAsia" w:eastAsia="Arial Unicode MS"/>
          <w:outline w:val="0"/>
          <w:color w:val="000000"/>
          <w:kern w:val="0"/>
          <w:sz w:val="24"/>
          <w:szCs w:val="24"/>
          <w:u w:color="000000"/>
          <w:rtl w:val="0"/>
          <w:lang w:val="zh-TW" w:eastAsia="zh-TW"/>
        </w:rPr>
        <w:t>　须打印撰写的学术论文并由导师签署认可意见并签字后，提交至各学科组秘书处。</w:t>
      </w:r>
    </w:p>
    <w:p>
      <w:pPr>
        <w:framePr w:hRule="auto" w:wrap="auto" w:vAnchor="margin" w:hAnchor="text" w:yAlign="inline"/>
        <w:widowControl/>
        <w:ind w:firstLine="480"/>
        <w:jc w:val="left"/>
        <w:rPr>
          <w:rFonts w:ascii="SimSong Bold" w:hAnsi="SimSong Bold" w:eastAsia="SimSong Bold" w:cs="SimSong Bold"/>
          <w:outline w:val="0"/>
          <w:color w:val="000000"/>
          <w:kern w:val="0"/>
          <w:sz w:val="24"/>
          <w:szCs w:val="24"/>
          <w:u w:val="single" w:color="000000"/>
        </w:rPr>
      </w:pPr>
      <w:r>
        <w:rPr>
          <w:rFonts w:hint="eastAsia" w:eastAsia="Arial Unicode MS"/>
          <w:outline w:val="0"/>
          <w:color w:val="000000"/>
          <w:kern w:val="0"/>
          <w:sz w:val="24"/>
          <w:szCs w:val="24"/>
          <w:u w:val="single" w:color="000000"/>
          <w:rtl w:val="0"/>
          <w:lang w:val="zh-TW" w:eastAsia="zh-TW"/>
        </w:rPr>
        <w:t>以上</w:t>
      </w:r>
      <w:r>
        <w:rPr>
          <w:rFonts w:ascii="SimSong Bold" w:hAnsi="SimSong Bold"/>
          <w:outline w:val="0"/>
          <w:color w:val="000000"/>
          <w:kern w:val="0"/>
          <w:sz w:val="24"/>
          <w:szCs w:val="24"/>
          <w:u w:val="single" w:color="000000"/>
          <w:rtl w:val="0"/>
          <w:lang w:val="en-US"/>
        </w:rPr>
        <w:t>3</w:t>
      </w:r>
      <w:r>
        <w:rPr>
          <w:rFonts w:hint="eastAsia" w:eastAsia="Arial Unicode MS"/>
          <w:outline w:val="0"/>
          <w:color w:val="000000"/>
          <w:kern w:val="0"/>
          <w:sz w:val="24"/>
          <w:szCs w:val="24"/>
          <w:u w:val="single" w:color="000000"/>
          <w:rtl w:val="0"/>
          <w:lang w:val="zh-TW" w:eastAsia="zh-TW"/>
        </w:rPr>
        <w:t>项内容的纸质版本材料请于</w:t>
      </w:r>
      <w:r>
        <w:rPr>
          <w:rFonts w:ascii="SimSong Bold" w:hAnsi="SimSong Bold"/>
          <w:outline w:val="0"/>
          <w:color w:val="000000"/>
          <w:kern w:val="0"/>
          <w:sz w:val="24"/>
          <w:szCs w:val="24"/>
          <w:u w:val="single" w:color="000000"/>
          <w:rtl w:val="0"/>
          <w:lang w:val="en-US"/>
        </w:rPr>
        <w:t>2022</w:t>
      </w:r>
      <w:r>
        <w:rPr>
          <w:rFonts w:hint="eastAsia" w:eastAsia="Arial Unicode MS"/>
          <w:outline w:val="0"/>
          <w:color w:val="000000"/>
          <w:kern w:val="0"/>
          <w:sz w:val="24"/>
          <w:szCs w:val="24"/>
          <w:u w:val="single" w:color="000000"/>
          <w:rtl w:val="0"/>
          <w:lang w:val="zh-TW" w:eastAsia="zh-TW"/>
        </w:rPr>
        <w:t>年</w:t>
      </w:r>
      <w:r>
        <w:rPr>
          <w:rFonts w:ascii="SimSong Bold" w:hAnsi="SimSong Bold"/>
          <w:outline w:val="0"/>
          <w:color w:val="000000"/>
          <w:kern w:val="0"/>
          <w:sz w:val="24"/>
          <w:szCs w:val="24"/>
          <w:u w:val="single" w:color="000000"/>
          <w:rtl w:val="0"/>
          <w:lang w:val="en-US"/>
        </w:rPr>
        <w:t>1</w:t>
      </w:r>
      <w:r>
        <w:rPr>
          <w:rFonts w:hint="eastAsia" w:eastAsia="Arial Unicode MS"/>
          <w:outline w:val="0"/>
          <w:color w:val="000000"/>
          <w:kern w:val="0"/>
          <w:sz w:val="24"/>
          <w:szCs w:val="24"/>
          <w:u w:val="single" w:color="000000"/>
          <w:rtl w:val="0"/>
          <w:lang w:val="zh-TW" w:eastAsia="zh-TW"/>
        </w:rPr>
        <w:t>月</w:t>
      </w:r>
      <w:r>
        <w:rPr>
          <w:rFonts w:ascii="SimSong Bold" w:hAnsi="SimSong Bold"/>
          <w:outline w:val="0"/>
          <w:color w:val="000000"/>
          <w:kern w:val="0"/>
          <w:sz w:val="24"/>
          <w:szCs w:val="24"/>
          <w:u w:val="single" w:color="000000"/>
          <w:rtl w:val="0"/>
          <w:lang w:val="en-US"/>
        </w:rPr>
        <w:t>3</w:t>
      </w:r>
      <w:r>
        <w:rPr>
          <w:rFonts w:hint="eastAsia" w:eastAsia="Arial Unicode MS"/>
          <w:outline w:val="0"/>
          <w:color w:val="000000"/>
          <w:kern w:val="0"/>
          <w:sz w:val="24"/>
          <w:szCs w:val="24"/>
          <w:u w:val="single" w:color="000000"/>
          <w:rtl w:val="0"/>
          <w:lang w:val="zh-TW" w:eastAsia="zh-TW"/>
        </w:rPr>
        <w:t>日</w:t>
      </w:r>
      <w:r>
        <w:rPr>
          <w:rFonts w:ascii="SimSong Bold" w:hAnsi="SimSong Bold"/>
          <w:outline w:val="0"/>
          <w:color w:val="000000"/>
          <w:kern w:val="0"/>
          <w:sz w:val="24"/>
          <w:szCs w:val="24"/>
          <w:u w:val="single" w:color="000000"/>
          <w:rtl w:val="0"/>
          <w:lang w:val="en-US"/>
        </w:rPr>
        <w:t>24</w:t>
      </w:r>
      <w:r>
        <w:rPr>
          <w:rFonts w:hint="eastAsia" w:eastAsia="Arial Unicode MS"/>
          <w:outline w:val="0"/>
          <w:color w:val="000000"/>
          <w:kern w:val="0"/>
          <w:sz w:val="24"/>
          <w:szCs w:val="24"/>
          <w:u w:val="single" w:color="000000"/>
          <w:rtl w:val="0"/>
          <w:lang w:val="zh-TW" w:eastAsia="zh-TW"/>
        </w:rPr>
        <w:t>：</w:t>
      </w:r>
      <w:r>
        <w:rPr>
          <w:rFonts w:ascii="SimSong Bold" w:hAnsi="SimSong Bold"/>
          <w:outline w:val="0"/>
          <w:color w:val="000000"/>
          <w:kern w:val="0"/>
          <w:sz w:val="24"/>
          <w:szCs w:val="24"/>
          <w:u w:val="single" w:color="000000"/>
          <w:rtl w:val="0"/>
          <w:lang w:val="en-US"/>
        </w:rPr>
        <w:t>00</w:t>
      </w:r>
      <w:r>
        <w:rPr>
          <w:rFonts w:hint="eastAsia" w:eastAsia="Arial Unicode MS"/>
          <w:outline w:val="0"/>
          <w:color w:val="000000"/>
          <w:kern w:val="0"/>
          <w:sz w:val="24"/>
          <w:szCs w:val="24"/>
          <w:u w:val="single" w:color="000000"/>
          <w:rtl w:val="0"/>
          <w:lang w:val="zh-TW" w:eastAsia="zh-TW"/>
        </w:rPr>
        <w:t>前提交至各学科组秘书处。</w:t>
      </w:r>
    </w:p>
    <w:p>
      <w:pPr>
        <w:framePr w:hRule="auto" w:wrap="auto" w:vAnchor="margin" w:hAnchor="text" w:yAlign="inline"/>
        <w:widowControl/>
        <w:ind w:firstLine="480"/>
        <w:jc w:val="left"/>
        <w:rPr>
          <w:rFonts w:ascii="宋体" w:hAnsi="宋体" w:eastAsia="宋体" w:cs="宋体"/>
          <w:outline w:val="0"/>
          <w:color w:val="000000"/>
          <w:kern w:val="0"/>
          <w:sz w:val="24"/>
          <w:szCs w:val="24"/>
          <w:u w:color="000000"/>
          <w:lang w:val="zh-TW" w:eastAsia="zh-TW"/>
        </w:rPr>
      </w:pPr>
      <w:r>
        <w:rPr>
          <w:rFonts w:hint="eastAsia" w:eastAsia="Arial Unicode MS"/>
          <w:outline w:val="0"/>
          <w:color w:val="000000"/>
          <w:kern w:val="0"/>
          <w:sz w:val="24"/>
          <w:szCs w:val="24"/>
          <w:u w:color="000000"/>
          <w:rtl w:val="0"/>
          <w:lang w:val="zh-TW" w:eastAsia="zh-TW"/>
        </w:rPr>
        <w:t>中期考核合格者准予进行博士学位论文和学位作品的写作；不合格但适宜作为博士研究生培养者，可申请补考一次；不合格且不宜作为博士研究生培养者，或补考仍不合格者，应终止学位论文和学位作品工作，按博士学位课程结业处理；如该生尚未取得硕士学位，则可按硕士生要求，进行硕士生培养。</w:t>
      </w:r>
    </w:p>
    <w:p>
      <w:pPr>
        <w:framePr w:hRule="auto" w:wrap="auto" w:vAnchor="margin" w:hAnchor="text" w:yAlign="inline"/>
        <w:widowControl/>
        <w:jc w:val="left"/>
        <w:rPr>
          <w:rFonts w:ascii="宋体" w:hAnsi="宋体" w:eastAsia="宋体" w:cs="宋体"/>
          <w:outline w:val="0"/>
          <w:color w:val="000000"/>
          <w:kern w:val="0"/>
          <w:sz w:val="24"/>
          <w:szCs w:val="24"/>
          <w:u w:color="000000"/>
          <w:lang w:val="zh-TW" w:eastAsia="zh-TW"/>
        </w:rPr>
      </w:pPr>
    </w:p>
    <w:p>
      <w:pPr>
        <w:framePr w:hRule="auto" w:wrap="auto" w:vAnchor="margin" w:hAnchor="text" w:yAlign="inline"/>
        <w:widowControl/>
        <w:jc w:val="left"/>
        <w:rPr>
          <w:rFonts w:ascii="宋体" w:hAnsi="宋体" w:eastAsia="宋体" w:cs="宋体"/>
          <w:outline w:val="0"/>
          <w:color w:val="000000"/>
          <w:kern w:val="0"/>
          <w:sz w:val="24"/>
          <w:szCs w:val="24"/>
          <w:u w:color="000000"/>
        </w:rPr>
      </w:pPr>
      <w:r>
        <w:rPr>
          <w:rFonts w:ascii="SimSong Bold" w:hAnsi="SimSong Bold"/>
          <w:outline w:val="0"/>
          <w:color w:val="000000"/>
          <w:kern w:val="0"/>
          <w:sz w:val="24"/>
          <w:szCs w:val="24"/>
          <w:u w:color="000000"/>
          <w:rtl w:val="0"/>
          <w:lang w:val="en-US"/>
        </w:rPr>
        <w:t>2020</w:t>
      </w:r>
      <w:r>
        <w:rPr>
          <w:rFonts w:hint="eastAsia" w:eastAsia="Arial Unicode MS"/>
          <w:outline w:val="0"/>
          <w:color w:val="000000"/>
          <w:kern w:val="0"/>
          <w:sz w:val="24"/>
          <w:szCs w:val="24"/>
          <w:u w:color="000000"/>
          <w:rtl w:val="0"/>
          <w:lang w:val="zh-TW" w:eastAsia="zh-TW"/>
        </w:rPr>
        <w:t>级音乐学专业硕士研究生开题报告会：</w:t>
      </w:r>
    </w:p>
    <w:p>
      <w:pPr>
        <w:framePr w:hRule="auto" w:wrap="auto" w:vAnchor="margin" w:hAnchor="text" w:yAlign="inline"/>
        <w:widowControl/>
        <w:spacing w:line="192" w:lineRule="atLeast"/>
        <w:jc w:val="left"/>
        <w:rPr>
          <w:rStyle w:val="9"/>
          <w:rFonts w:ascii="宋体" w:hAnsi="宋体" w:eastAsia="宋体" w:cs="宋体"/>
          <w:outline w:val="0"/>
          <w:color w:val="000000"/>
          <w:kern w:val="0"/>
          <w:sz w:val="24"/>
          <w:szCs w:val="24"/>
          <w:u w:color="000000"/>
        </w:rPr>
      </w:pPr>
      <w:r>
        <w:rPr>
          <w:rFonts w:hint="default" w:ascii="Calibri" w:hAnsi="Calibri"/>
          <w:b/>
          <w:bCs/>
          <w:rtl w:val="0"/>
          <w:lang w:val="en-US"/>
        </w:rPr>
        <w:t xml:space="preserve">      </w:t>
      </w:r>
      <w:r>
        <w:rPr>
          <w:rFonts w:hint="eastAsia" w:eastAsia="Arial Unicode MS"/>
          <w:outline w:val="0"/>
          <w:color w:val="000000"/>
          <w:kern w:val="0"/>
          <w:sz w:val="24"/>
          <w:szCs w:val="24"/>
          <w:u w:color="000000"/>
          <w:rtl w:val="0"/>
          <w:lang w:val="zh-TW" w:eastAsia="zh-TW"/>
        </w:rPr>
        <w:t>请相关专业的硕士研究至研究生部官网下载《</w:t>
      </w:r>
      <w:r>
        <w:rPr>
          <w:rStyle w:val="10"/>
          <w:rFonts w:ascii="宋体" w:hAnsi="宋体" w:eastAsia="宋体" w:cs="宋体"/>
          <w:outline w:val="0"/>
          <w:color w:val="000000"/>
          <w:kern w:val="0"/>
          <w:sz w:val="24"/>
          <w:szCs w:val="24"/>
          <w:u w:color="000000"/>
          <w:lang w:val="zh-TW" w:eastAsia="zh-TW"/>
        </w:rPr>
        <w:fldChar w:fldCharType="begin"/>
      </w:r>
      <w:r>
        <w:rPr>
          <w:rStyle w:val="10"/>
          <w:rFonts w:ascii="宋体" w:hAnsi="宋体" w:eastAsia="宋体" w:cs="宋体"/>
          <w:outline w:val="0"/>
          <w:color w:val="000000"/>
          <w:kern w:val="0"/>
          <w:sz w:val="24"/>
          <w:szCs w:val="24"/>
          <w:u w:color="000000"/>
          <w:lang w:val="zh-TW" w:eastAsia="zh-TW"/>
        </w:rPr>
        <w:instrText xml:space="preserve"> HYPERLINK "http://yjsb.shcmusic.edu.cn/getpage.aspx?cid=27&amp;id=53"</w:instrText>
      </w:r>
      <w:r>
        <w:rPr>
          <w:rStyle w:val="10"/>
          <w:rFonts w:ascii="宋体" w:hAnsi="宋体" w:eastAsia="宋体" w:cs="宋体"/>
          <w:outline w:val="0"/>
          <w:color w:val="000000"/>
          <w:kern w:val="0"/>
          <w:sz w:val="24"/>
          <w:szCs w:val="24"/>
          <w:u w:color="000000"/>
          <w:lang w:val="zh-TW" w:eastAsia="zh-TW"/>
        </w:rPr>
        <w:fldChar w:fldCharType="separate"/>
      </w:r>
      <w:r>
        <w:rPr>
          <w:rStyle w:val="10"/>
          <w:rFonts w:hint="eastAsia" w:eastAsia="Arial Unicode MS"/>
          <w:outline w:val="0"/>
          <w:color w:val="000000"/>
          <w:kern w:val="0"/>
          <w:sz w:val="24"/>
          <w:szCs w:val="24"/>
          <w:u w:color="000000"/>
          <w:rtl w:val="0"/>
          <w:lang w:val="zh-TW" w:eastAsia="zh-TW"/>
        </w:rPr>
        <w:t>开题报告提纲（学术型研究生）（</w:t>
      </w:r>
      <w:r>
        <w:rPr>
          <w:rStyle w:val="9"/>
          <w:rFonts w:ascii="宋体" w:hAnsi="宋体"/>
          <w:outline w:val="0"/>
          <w:color w:val="000000"/>
          <w:kern w:val="0"/>
          <w:sz w:val="24"/>
          <w:szCs w:val="24"/>
          <w:u w:color="000000"/>
          <w:rtl w:val="0"/>
          <w:lang w:val="en-US"/>
        </w:rPr>
        <w:t>MR</w:t>
      </w:r>
      <w:r>
        <w:rPr>
          <w:rStyle w:val="10"/>
          <w:rFonts w:hint="eastAsia" w:eastAsia="Arial Unicode MS"/>
          <w:outline w:val="0"/>
          <w:color w:val="000000"/>
          <w:kern w:val="0"/>
          <w:sz w:val="24"/>
          <w:szCs w:val="24"/>
          <w:u w:color="000000"/>
          <w:rtl w:val="0"/>
          <w:lang w:val="zh-TW" w:eastAsia="zh-TW"/>
        </w:rPr>
        <w:t>）</w:t>
      </w:r>
      <w:r>
        <w:fldChar w:fldCharType="end"/>
      </w:r>
      <w:r>
        <w:rPr>
          <w:rStyle w:val="10"/>
          <w:rFonts w:hint="eastAsia" w:eastAsia="Arial Unicode MS"/>
          <w:outline w:val="0"/>
          <w:color w:val="000000"/>
          <w:kern w:val="0"/>
          <w:sz w:val="24"/>
          <w:szCs w:val="24"/>
          <w:u w:color="000000"/>
          <w:rtl w:val="0"/>
          <w:lang w:val="zh-TW" w:eastAsia="zh-TW"/>
        </w:rPr>
        <w:t>》填写后签字、</w:t>
      </w:r>
      <w:r>
        <w:rPr>
          <w:rStyle w:val="9"/>
          <w:rFonts w:hint="eastAsia" w:eastAsia="Arial Unicode MS"/>
          <w:kern w:val="0"/>
          <w:sz w:val="24"/>
          <w:szCs w:val="24"/>
          <w:rtl w:val="0"/>
          <w:lang w:val="zh-CN" w:eastAsia="zh-CN"/>
        </w:rPr>
        <w:t>系统组打印</w:t>
      </w:r>
      <w:r>
        <w:rPr>
          <w:rStyle w:val="9"/>
          <w:rFonts w:ascii="宋体" w:hAnsi="宋体"/>
          <w:kern w:val="0"/>
          <w:sz w:val="24"/>
          <w:szCs w:val="24"/>
          <w:rtl w:val="0"/>
          <w:lang w:val="zh-CN" w:eastAsia="zh-CN"/>
        </w:rPr>
        <w:t>8</w:t>
      </w:r>
      <w:r>
        <w:rPr>
          <w:rStyle w:val="9"/>
          <w:rFonts w:hint="eastAsia" w:eastAsia="Arial Unicode MS"/>
          <w:kern w:val="0"/>
          <w:sz w:val="24"/>
          <w:szCs w:val="24"/>
          <w:rtl w:val="0"/>
          <w:lang w:val="zh-CN" w:eastAsia="zh-CN"/>
        </w:rPr>
        <w:t>八份，中国组与西方组打印</w:t>
      </w:r>
      <w:r>
        <w:rPr>
          <w:rStyle w:val="9"/>
          <w:rFonts w:ascii="宋体" w:hAnsi="宋体"/>
          <w:kern w:val="0"/>
          <w:sz w:val="24"/>
          <w:szCs w:val="24"/>
          <w:rtl w:val="0"/>
          <w:lang w:val="zh-CN" w:eastAsia="zh-CN"/>
        </w:rPr>
        <w:t>12</w:t>
      </w:r>
      <w:r>
        <w:rPr>
          <w:rStyle w:val="9"/>
          <w:rFonts w:hint="eastAsia" w:eastAsia="Arial Unicode MS"/>
          <w:kern w:val="0"/>
          <w:sz w:val="24"/>
          <w:szCs w:val="24"/>
          <w:rtl w:val="0"/>
          <w:lang w:val="zh-CN" w:eastAsia="zh-CN"/>
        </w:rPr>
        <w:t>份</w:t>
      </w:r>
      <w:r>
        <w:rPr>
          <w:rStyle w:val="10"/>
          <w:rFonts w:hint="eastAsia" w:eastAsia="Arial Unicode MS"/>
          <w:outline w:val="0"/>
          <w:color w:val="000000"/>
          <w:kern w:val="0"/>
          <w:sz w:val="24"/>
          <w:szCs w:val="24"/>
          <w:u w:color="000000"/>
          <w:rtl w:val="0"/>
          <w:lang w:val="zh-TW" w:eastAsia="zh-TW"/>
        </w:rPr>
        <w:t>于</w:t>
      </w:r>
      <w:r>
        <w:rPr>
          <w:rStyle w:val="9"/>
          <w:rFonts w:ascii="宋体" w:hAnsi="宋体"/>
          <w:outline w:val="0"/>
          <w:color w:val="000000"/>
          <w:kern w:val="0"/>
          <w:sz w:val="24"/>
          <w:szCs w:val="24"/>
          <w:u w:color="000000"/>
          <w:rtl w:val="0"/>
          <w:lang w:val="en-US"/>
        </w:rPr>
        <w:t>2022</w:t>
      </w:r>
      <w:r>
        <w:rPr>
          <w:rStyle w:val="10"/>
          <w:rFonts w:hint="eastAsia" w:eastAsia="Arial Unicode MS"/>
          <w:outline w:val="0"/>
          <w:color w:val="000000"/>
          <w:kern w:val="0"/>
          <w:sz w:val="24"/>
          <w:szCs w:val="24"/>
          <w:u w:color="000000"/>
          <w:rtl w:val="0"/>
          <w:lang w:val="zh-TW" w:eastAsia="zh-TW"/>
        </w:rPr>
        <w:t>年</w:t>
      </w:r>
      <w:r>
        <w:rPr>
          <w:rStyle w:val="9"/>
          <w:rFonts w:ascii="宋体" w:hAnsi="宋体"/>
          <w:outline w:val="0"/>
          <w:color w:val="000000"/>
          <w:kern w:val="0"/>
          <w:sz w:val="24"/>
          <w:szCs w:val="24"/>
          <w:u w:color="000000"/>
          <w:rtl w:val="0"/>
          <w:lang w:val="en-US"/>
        </w:rPr>
        <w:t>1</w:t>
      </w:r>
      <w:r>
        <w:rPr>
          <w:rStyle w:val="10"/>
          <w:rFonts w:hint="eastAsia" w:eastAsia="Arial Unicode MS"/>
          <w:outline w:val="0"/>
          <w:color w:val="000000"/>
          <w:kern w:val="0"/>
          <w:sz w:val="24"/>
          <w:szCs w:val="24"/>
          <w:u w:color="000000"/>
          <w:rtl w:val="0"/>
          <w:lang w:val="zh-TW" w:eastAsia="zh-TW"/>
        </w:rPr>
        <w:t>月</w:t>
      </w:r>
      <w:r>
        <w:rPr>
          <w:rStyle w:val="9"/>
          <w:rFonts w:ascii="宋体" w:hAnsi="宋体"/>
          <w:outline w:val="0"/>
          <w:color w:val="000000"/>
          <w:kern w:val="0"/>
          <w:sz w:val="24"/>
          <w:szCs w:val="24"/>
          <w:u w:color="000000"/>
          <w:rtl w:val="0"/>
          <w:lang w:val="en-US"/>
        </w:rPr>
        <w:t>3</w:t>
      </w:r>
      <w:r>
        <w:rPr>
          <w:rStyle w:val="10"/>
          <w:rFonts w:hint="eastAsia" w:eastAsia="Arial Unicode MS"/>
          <w:outline w:val="0"/>
          <w:color w:val="000000"/>
          <w:kern w:val="0"/>
          <w:sz w:val="24"/>
          <w:szCs w:val="24"/>
          <w:u w:color="000000"/>
          <w:rtl w:val="0"/>
          <w:lang w:val="zh-TW" w:eastAsia="zh-TW"/>
        </w:rPr>
        <w:t>日</w:t>
      </w:r>
      <w:r>
        <w:rPr>
          <w:rStyle w:val="9"/>
          <w:rFonts w:ascii="宋体" w:hAnsi="宋体"/>
          <w:outline w:val="0"/>
          <w:color w:val="000000"/>
          <w:kern w:val="0"/>
          <w:sz w:val="24"/>
          <w:szCs w:val="24"/>
          <w:u w:color="000000"/>
          <w:rtl w:val="0"/>
          <w:lang w:val="en-US"/>
        </w:rPr>
        <w:t>24:00</w:t>
      </w:r>
      <w:r>
        <w:rPr>
          <w:rStyle w:val="10"/>
          <w:rFonts w:hint="eastAsia" w:eastAsia="Arial Unicode MS"/>
          <w:outline w:val="0"/>
          <w:color w:val="000000"/>
          <w:kern w:val="0"/>
          <w:sz w:val="24"/>
          <w:szCs w:val="24"/>
          <w:u w:color="000000"/>
          <w:rtl w:val="0"/>
          <w:lang w:val="zh-TW" w:eastAsia="zh-TW"/>
        </w:rPr>
        <w:t>前将电子版发送至各位学科组秘书的邮箱（具体邮箱如下）纸质版材料于开题报告当天提交。</w:t>
      </w:r>
    </w:p>
    <w:p>
      <w:pPr>
        <w:framePr w:hRule="auto" w:wrap="auto" w:vAnchor="margin" w:hAnchor="text" w:yAlign="inline"/>
        <w:widowControl/>
        <w:spacing w:line="192" w:lineRule="atLeast"/>
        <w:ind w:firstLine="480"/>
        <w:jc w:val="left"/>
        <w:rPr>
          <w:rStyle w:val="9"/>
          <w:rFonts w:ascii="宋体" w:hAnsi="宋体" w:eastAsia="宋体" w:cs="宋体"/>
          <w:outline w:val="0"/>
          <w:color w:val="000000"/>
          <w:kern w:val="0"/>
          <w:sz w:val="24"/>
          <w:szCs w:val="24"/>
          <w:u w:color="000000"/>
          <w:lang w:val="zh-TW" w:eastAsia="zh-TW"/>
        </w:rPr>
      </w:pPr>
    </w:p>
    <w:p>
      <w:pPr>
        <w:framePr w:hRule="auto" w:wrap="auto" w:vAnchor="margin" w:hAnchor="text" w:yAlign="inline"/>
        <w:widowControl/>
        <w:ind w:firstLine="480"/>
        <w:jc w:val="left"/>
        <w:rPr>
          <w:rStyle w:val="9"/>
          <w:rFonts w:ascii="宋体" w:hAnsi="宋体" w:eastAsia="宋体" w:cs="宋体"/>
          <w:outline w:val="0"/>
          <w:color w:val="000000"/>
          <w:kern w:val="0"/>
          <w:sz w:val="24"/>
          <w:szCs w:val="24"/>
          <w:u w:color="000000"/>
        </w:rPr>
      </w:pPr>
      <w:r>
        <w:rPr>
          <w:rStyle w:val="10"/>
          <w:rFonts w:hint="eastAsia" w:eastAsia="Arial Unicode MS"/>
          <w:outline w:val="0"/>
          <w:color w:val="000000"/>
          <w:kern w:val="0"/>
          <w:sz w:val="24"/>
          <w:szCs w:val="24"/>
          <w:u w:color="000000"/>
          <w:rtl w:val="0"/>
          <w:lang w:val="zh-TW" w:eastAsia="zh-TW"/>
        </w:rPr>
        <w:t>中国组秘书：石乙婷（电子邮箱：</w:t>
      </w:r>
      <w:r>
        <w:rPr>
          <w:rStyle w:val="9"/>
          <w:rFonts w:ascii="宋体" w:hAnsi="宋体"/>
          <w:outline w:val="0"/>
          <w:color w:val="000000"/>
          <w:kern w:val="0"/>
          <w:sz w:val="24"/>
          <w:szCs w:val="24"/>
          <w:u w:color="000000"/>
          <w:rtl w:val="0"/>
          <w:lang w:val="en-US"/>
        </w:rPr>
        <w:t xml:space="preserve">shifting@shcmusic.edu.cn </w:t>
      </w:r>
      <w:r>
        <w:rPr>
          <w:rStyle w:val="10"/>
          <w:rFonts w:hint="eastAsia" w:eastAsia="Arial Unicode MS"/>
          <w:outline w:val="0"/>
          <w:color w:val="000000"/>
          <w:kern w:val="0"/>
          <w:sz w:val="24"/>
          <w:szCs w:val="24"/>
          <w:u w:color="000000"/>
          <w:rtl w:val="0"/>
          <w:lang w:val="zh-TW" w:eastAsia="zh-TW"/>
        </w:rPr>
        <w:t>）</w:t>
      </w:r>
    </w:p>
    <w:p>
      <w:pPr>
        <w:framePr w:hRule="auto" w:wrap="auto" w:vAnchor="margin" w:hAnchor="text" w:yAlign="inline"/>
        <w:widowControl/>
        <w:spacing w:line="192" w:lineRule="atLeast"/>
        <w:ind w:firstLine="480"/>
        <w:jc w:val="left"/>
        <w:rPr>
          <w:rStyle w:val="9"/>
          <w:rFonts w:ascii="宋体" w:hAnsi="宋体" w:eastAsia="宋体" w:cs="宋体"/>
          <w:outline w:val="0"/>
          <w:color w:val="000000"/>
          <w:kern w:val="0"/>
          <w:sz w:val="24"/>
          <w:szCs w:val="24"/>
          <w:u w:color="000000"/>
        </w:rPr>
      </w:pPr>
      <w:r>
        <w:rPr>
          <w:rStyle w:val="10"/>
          <w:rFonts w:hint="eastAsia" w:eastAsia="Arial Unicode MS"/>
          <w:outline w:val="0"/>
          <w:color w:val="000000"/>
          <w:kern w:val="0"/>
          <w:sz w:val="24"/>
          <w:szCs w:val="24"/>
          <w:u w:color="000000"/>
          <w:rtl w:val="0"/>
          <w:lang w:val="zh-TW" w:eastAsia="zh-TW"/>
        </w:rPr>
        <w:t>系统组秘书：汪静  （电子邮箱：</w:t>
      </w:r>
      <w:r>
        <w:rPr>
          <w:rStyle w:val="9"/>
          <w:rFonts w:ascii="宋体" w:hAnsi="宋体"/>
          <w:outline w:val="0"/>
          <w:color w:val="000000"/>
          <w:kern w:val="0"/>
          <w:sz w:val="24"/>
          <w:szCs w:val="24"/>
          <w:u w:color="000000"/>
          <w:rtl w:val="0"/>
          <w:lang w:val="en-US"/>
        </w:rPr>
        <w:t xml:space="preserve">wangwang8523@outlook.com </w:t>
      </w:r>
      <w:r>
        <w:rPr>
          <w:rStyle w:val="10"/>
          <w:rFonts w:hint="eastAsia" w:eastAsia="Arial Unicode MS"/>
          <w:outline w:val="0"/>
          <w:color w:val="000000"/>
          <w:kern w:val="0"/>
          <w:sz w:val="24"/>
          <w:szCs w:val="24"/>
          <w:u w:color="000000"/>
          <w:rtl w:val="0"/>
          <w:lang w:val="zh-TW" w:eastAsia="zh-TW"/>
        </w:rPr>
        <w:t>）</w:t>
      </w:r>
    </w:p>
    <w:p>
      <w:pPr>
        <w:framePr w:hRule="auto" w:wrap="auto" w:vAnchor="margin" w:hAnchor="text" w:yAlign="inline"/>
        <w:widowControl/>
        <w:spacing w:line="192" w:lineRule="atLeast"/>
        <w:ind w:firstLine="480"/>
        <w:jc w:val="left"/>
        <w:rPr>
          <w:rStyle w:val="9"/>
          <w:rFonts w:ascii="宋体" w:hAnsi="宋体" w:eastAsia="宋体" w:cs="宋体"/>
          <w:outline w:val="0"/>
          <w:color w:val="000000"/>
          <w:kern w:val="0"/>
          <w:sz w:val="24"/>
          <w:szCs w:val="24"/>
          <w:u w:color="000000"/>
        </w:rPr>
      </w:pPr>
      <w:r>
        <w:rPr>
          <w:rStyle w:val="10"/>
          <w:rFonts w:hint="eastAsia" w:eastAsia="Arial Unicode MS"/>
          <w:outline w:val="0"/>
          <w:color w:val="000000"/>
          <w:kern w:val="0"/>
          <w:sz w:val="24"/>
          <w:szCs w:val="24"/>
          <w:u w:color="000000"/>
          <w:rtl w:val="0"/>
          <w:lang w:val="zh-TW" w:eastAsia="zh-TW"/>
        </w:rPr>
        <w:t>西方组秘书：方文  （电子邮箱：</w:t>
      </w:r>
      <w:r>
        <w:rPr>
          <w:rStyle w:val="9"/>
          <w:rFonts w:ascii="宋体" w:hAnsi="宋体"/>
          <w:outline w:val="0"/>
          <w:color w:val="000000"/>
          <w:kern w:val="0"/>
          <w:sz w:val="24"/>
          <w:szCs w:val="24"/>
          <w:u w:color="000000"/>
          <w:rtl w:val="0"/>
          <w:lang w:val="en-US"/>
        </w:rPr>
        <w:t xml:space="preserve">1152055893@qq.com </w:t>
      </w:r>
      <w:r>
        <w:rPr>
          <w:rStyle w:val="10"/>
          <w:rFonts w:hint="eastAsia" w:eastAsia="Arial Unicode MS"/>
          <w:outline w:val="0"/>
          <w:color w:val="000000"/>
          <w:kern w:val="0"/>
          <w:sz w:val="24"/>
          <w:szCs w:val="24"/>
          <w:u w:color="000000"/>
          <w:rtl w:val="0"/>
          <w:lang w:val="zh-TW" w:eastAsia="zh-TW"/>
        </w:rPr>
        <w:t>）</w:t>
      </w:r>
    </w:p>
    <w:p>
      <w:pPr>
        <w:framePr w:hRule="auto" w:wrap="auto" w:vAnchor="margin" w:hAnchor="text" w:yAlign="inline"/>
        <w:widowControl/>
        <w:spacing w:line="192" w:lineRule="atLeast"/>
        <w:ind w:firstLine="480"/>
        <w:jc w:val="left"/>
        <w:rPr>
          <w:rStyle w:val="9"/>
          <w:rFonts w:ascii="宋体" w:hAnsi="宋体" w:eastAsia="宋体" w:cs="宋体"/>
          <w:outline w:val="0"/>
          <w:color w:val="000000"/>
          <w:kern w:val="0"/>
          <w:sz w:val="24"/>
          <w:szCs w:val="24"/>
          <w:u w:color="000000"/>
          <w:lang w:val="zh-TW" w:eastAsia="zh-TW"/>
        </w:rPr>
      </w:pPr>
      <w:bookmarkStart w:id="0" w:name="_GoBack"/>
      <w:bookmarkEnd w:id="0"/>
    </w:p>
    <w:p>
      <w:pPr>
        <w:framePr w:hRule="auto" w:wrap="auto" w:vAnchor="margin" w:hAnchor="text" w:yAlign="inline"/>
        <w:widowControl/>
        <w:spacing w:line="192" w:lineRule="atLeast"/>
        <w:jc w:val="left"/>
        <w:rPr>
          <w:rStyle w:val="9"/>
          <w:rFonts w:hint="eastAsia" w:eastAsia="Arial Unicode MS"/>
          <w:outline w:val="0"/>
          <w:color w:val="000000"/>
          <w:kern w:val="0"/>
          <w:u w:color="000000"/>
          <w:rtl w:val="0"/>
          <w:lang w:val="zh-TW" w:eastAsia="zh-TW"/>
        </w:rPr>
      </w:pPr>
      <w:r>
        <w:rPr>
          <w:rStyle w:val="9"/>
          <w:rFonts w:hint="eastAsia" w:eastAsia="Arial Unicode MS"/>
          <w:outline w:val="0"/>
          <w:color w:val="000000"/>
          <w:kern w:val="0"/>
          <w:sz w:val="24"/>
          <w:szCs w:val="24"/>
          <w:u w:color="000000"/>
          <w:rtl w:val="0"/>
          <w:lang w:val="zh-TW" w:eastAsia="zh-TW"/>
        </w:rPr>
        <w:t>中期考核、开题时间安排如下：</w:t>
      </w:r>
      <w:r>
        <w:rPr>
          <w:rStyle w:val="9"/>
          <w:rFonts w:ascii="宋体" w:hAnsi="宋体" w:eastAsia="宋体" w:cs="宋体"/>
          <w:outline w:val="0"/>
          <w:color w:val="000000"/>
          <w:kern w:val="0"/>
          <w:u w:color="000000"/>
          <w:lang w:val="en-US"/>
        </w:rPr>
        <w:drawing>
          <wp:inline distT="0" distB="0" distL="0" distR="0">
            <wp:extent cx="6343015" cy="2412365"/>
            <wp:effectExtent l="0" t="0" r="12065" b="10795"/>
            <wp:docPr id="1073741825" name="officeArt object" descr="开题 中期考试时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开题 中期考试时间"/>
                    <pic:cNvPicPr>
                      <a:picLocks noChangeAspect="1"/>
                    </pic:cNvPicPr>
                  </pic:nvPicPr>
                  <pic:blipFill>
                    <a:blip r:embed="rId8"/>
                    <a:stretch>
                      <a:fillRect/>
                    </a:stretch>
                  </pic:blipFill>
                  <pic:spPr>
                    <a:xfrm>
                      <a:off x="0" y="0"/>
                      <a:ext cx="6343015" cy="2412365"/>
                    </a:xfrm>
                    <a:prstGeom prst="rect">
                      <a:avLst/>
                    </a:prstGeom>
                    <a:ln w="12700" cap="flat">
                      <a:noFill/>
                      <a:miter lim="400000"/>
                      <a:headEnd/>
                      <a:tailEnd/>
                    </a:ln>
                    <a:effectLst/>
                  </pic:spPr>
                </pic:pic>
              </a:graphicData>
            </a:graphic>
          </wp:inline>
        </w:drawing>
      </w:r>
      <w:r>
        <w:rPr>
          <w:rStyle w:val="9"/>
          <w:rFonts w:hint="eastAsia" w:eastAsia="Arial Unicode MS"/>
          <w:outline w:val="0"/>
          <w:color w:val="000000"/>
          <w:kern w:val="0"/>
          <w:u w:color="000000"/>
          <w:rtl w:val="0"/>
          <w:lang w:val="zh-TW" w:eastAsia="zh-TW"/>
        </w:rPr>
        <w:t>（备注：中期考核笔试一闭卷，笔试二开卷）</w:t>
      </w:r>
    </w:p>
    <w:p>
      <w:pPr>
        <w:framePr w:hRule="auto" w:wrap="auto" w:vAnchor="margin" w:hAnchor="text" w:yAlign="inline"/>
        <w:widowControl/>
        <w:spacing w:line="192" w:lineRule="atLeast"/>
        <w:jc w:val="left"/>
        <w:rPr>
          <w:rStyle w:val="9"/>
          <w:rFonts w:hint="eastAsia" w:eastAsia="Arial Unicode MS"/>
          <w:outline w:val="0"/>
          <w:color w:val="000000"/>
          <w:kern w:val="0"/>
          <w:u w:color="000000"/>
          <w:rtl w:val="0"/>
          <w:lang w:val="zh-TW" w:eastAsia="zh-TW"/>
        </w:rPr>
      </w:pPr>
    </w:p>
    <w:p>
      <w:pPr>
        <w:framePr w:hRule="auto" w:wrap="auto" w:vAnchor="margin" w:hAnchor="text" w:yAlign="inline"/>
        <w:widowControl/>
        <w:spacing w:line="192" w:lineRule="atLeast"/>
        <w:jc w:val="left"/>
        <w:rPr>
          <w:rStyle w:val="9"/>
          <w:rFonts w:hint="eastAsia" w:eastAsia="Arial Unicode MS"/>
          <w:outline w:val="0"/>
          <w:color w:val="000000"/>
          <w:kern w:val="0"/>
          <w:u w:color="000000"/>
          <w:rtl w:val="0"/>
          <w:lang w:val="zh-TW" w:eastAsia="zh-TW"/>
        </w:rPr>
      </w:pPr>
    </w:p>
    <w:p>
      <w:pPr>
        <w:framePr w:hRule="auto" w:wrap="auto" w:vAnchor="margin" w:hAnchor="text" w:yAlign="inline"/>
        <w:widowControl/>
        <w:jc w:val="left"/>
        <w:rPr>
          <w:rStyle w:val="9"/>
          <w:rFonts w:ascii="宋体" w:hAnsi="宋体" w:eastAsia="宋体" w:cs="宋体"/>
          <w:outline w:val="0"/>
          <w:color w:val="000000"/>
          <w:kern w:val="0"/>
          <w:sz w:val="24"/>
          <w:szCs w:val="24"/>
          <w:u w:color="000000"/>
          <w:lang w:val="zh-TW" w:eastAsia="zh-TW"/>
        </w:rPr>
      </w:pPr>
    </w:p>
    <w:p>
      <w:pPr>
        <w:framePr w:hRule="auto" w:wrap="auto" w:vAnchor="margin" w:hAnchor="text" w:yAlign="inline"/>
        <w:widowControl/>
        <w:jc w:val="right"/>
        <w:rPr>
          <w:rStyle w:val="9"/>
          <w:rFonts w:ascii="SimSong Bold" w:hAnsi="SimSong Bold" w:eastAsia="SimSong Bold" w:cs="SimSong Bold"/>
          <w:outline w:val="0"/>
          <w:color w:val="000000"/>
          <w:kern w:val="0"/>
          <w:sz w:val="28"/>
          <w:szCs w:val="28"/>
          <w:u w:color="000000"/>
          <w:lang w:val="zh-TW" w:eastAsia="zh-TW"/>
        </w:rPr>
      </w:pPr>
      <w:r>
        <w:rPr>
          <w:rStyle w:val="9"/>
          <w:rFonts w:hint="eastAsia" w:eastAsia="Arial Unicode MS"/>
          <w:outline w:val="0"/>
          <w:color w:val="000000"/>
          <w:kern w:val="0"/>
          <w:sz w:val="28"/>
          <w:szCs w:val="28"/>
          <w:u w:color="000000"/>
          <w:rtl w:val="0"/>
          <w:lang w:val="zh-TW" w:eastAsia="zh-TW"/>
        </w:rPr>
        <w:t>研究生部培养办</w:t>
      </w:r>
    </w:p>
    <w:p>
      <w:pPr>
        <w:framePr w:hRule="auto" w:wrap="auto" w:vAnchor="margin" w:hAnchor="text" w:yAlign="inline"/>
        <w:widowControl/>
        <w:jc w:val="right"/>
      </w:pPr>
      <w:r>
        <w:rPr>
          <w:rStyle w:val="9"/>
          <w:rFonts w:ascii="SimSong Bold" w:hAnsi="SimSong Bold"/>
          <w:outline w:val="0"/>
          <w:color w:val="000000"/>
          <w:kern w:val="0"/>
          <w:sz w:val="28"/>
          <w:szCs w:val="28"/>
          <w:u w:color="000000"/>
          <w:rtl w:val="0"/>
          <w:lang w:val="en-US"/>
        </w:rPr>
        <w:t>2021.12.23</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0000000000000000000"/>
    <w:charset w:val="86"/>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PingFang SC Regular">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imSong Bold">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hRule="auto"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1A6F15EA"/>
    <w:rsid w:val="3F1010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styleId="2">
    <w:name w:val="heading 1"/>
    <w:next w:val="1"/>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0"/>
    </w:pPr>
    <w:rPr>
      <w:rFonts w:hint="eastAsia" w:ascii="Arial Unicode MS" w:hAnsi="Arial Unicode MS" w:eastAsia="Arial Unicode MS" w:cs="Arial Unicode MS"/>
      <w:color w:val="000000"/>
      <w:spacing w:val="0"/>
      <w:w w:val="100"/>
      <w:kern w:val="44"/>
      <w:position w:val="0"/>
      <w:sz w:val="48"/>
      <w:szCs w:val="48"/>
      <w:u w:val="none" w:color="000000"/>
      <w:shd w:val="clear" w:color="auto" w:fill="auto"/>
      <w:vertAlign w:val="baseline"/>
      <w:lang w:val="en-US"/>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shd w:val="clear" w:color="auto" w:fill="auto"/>
      <w:vertAlign w:val="baseline"/>
      <w:lang w:val="en-US"/>
    </w:rPr>
  </w:style>
  <w:style w:type="character" w:styleId="6">
    <w:name w:val="Hyperlink"/>
    <w:qFormat/>
    <w:uiPriority w:val="0"/>
    <w:rPr>
      <w:u w:val="single"/>
    </w:rPr>
  </w:style>
  <w:style w:type="table" w:customStyle="1" w:styleId="7">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 w:type="character" w:customStyle="1" w:styleId="9">
    <w:name w:val="无"/>
    <w:qFormat/>
    <w:uiPriority w:val="0"/>
  </w:style>
  <w:style w:type="character" w:customStyle="1" w:styleId="10">
    <w:name w:val="Hyperlink.0"/>
    <w:basedOn w:val="9"/>
    <w:qFormat/>
    <w:uiPriority w:val="0"/>
    <w:rPr>
      <w:rFonts w:ascii="宋体" w:hAnsi="宋体" w:eastAsia="宋体" w:cs="宋体"/>
      <w:color w:val="000000"/>
      <w:kern w:val="0"/>
      <w:sz w:val="24"/>
      <w:szCs w:val="24"/>
      <w:u w:color="000000"/>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2021-12-28T07:15:48Z</dcterms:created>
  <dc:creator>11</dc:creator>
  <cp:lastModifiedBy>嘉优</cp:lastModifiedBy>
  <dcterms:modified xsi:type="dcterms:W3CDTF">2021-12-28T07:17:51Z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1D83613286394E3084BF17823390B5B4</vt:lpwstr>
  </property>
</Properties>
</file>